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6BF" w:rsidRDefault="00427445">
      <w:pPr>
        <w:jc w:val="center"/>
        <w:rPr>
          <w:rFonts w:ascii="黑体" w:eastAsia="黑体"/>
          <w:sz w:val="36"/>
          <w:szCs w:val="36"/>
        </w:rPr>
      </w:pPr>
      <w:r>
        <w:rPr>
          <w:rFonts w:ascii="黑体" w:eastAsia="黑体" w:hint="eastAsia"/>
          <w:sz w:val="36"/>
          <w:szCs w:val="36"/>
        </w:rPr>
        <w:t>中国电子口岸数据中心南京分中心</w:t>
      </w:r>
    </w:p>
    <w:p w:rsidR="004236BF" w:rsidRDefault="00427445">
      <w:pPr>
        <w:jc w:val="center"/>
        <w:rPr>
          <w:rFonts w:ascii="黑体" w:eastAsia="黑体"/>
          <w:sz w:val="36"/>
          <w:szCs w:val="36"/>
        </w:rPr>
      </w:pPr>
      <w:r>
        <w:rPr>
          <w:rFonts w:ascii="黑体" w:eastAsia="黑体" w:hint="eastAsia"/>
          <w:sz w:val="36"/>
          <w:szCs w:val="36"/>
        </w:rPr>
        <w:t>关于开通电子口岸注销业务线上办理的通知</w:t>
      </w:r>
    </w:p>
    <w:p w:rsidR="004236BF" w:rsidRDefault="00427445">
      <w:pPr>
        <w:rPr>
          <w:sz w:val="30"/>
          <w:szCs w:val="30"/>
        </w:rPr>
      </w:pPr>
      <w:r>
        <w:rPr>
          <w:rFonts w:hint="eastAsia"/>
          <w:sz w:val="30"/>
          <w:szCs w:val="30"/>
        </w:rPr>
        <w:t>各电子口岸用户：</w:t>
      </w:r>
    </w:p>
    <w:p w:rsidR="004A5F20" w:rsidRDefault="005760A9">
      <w:pPr>
        <w:ind w:firstLineChars="200" w:firstLine="600"/>
        <w:rPr>
          <w:sz w:val="30"/>
          <w:szCs w:val="30"/>
        </w:rPr>
      </w:pPr>
      <w:r>
        <w:rPr>
          <w:rFonts w:hint="eastAsia"/>
          <w:sz w:val="30"/>
          <w:szCs w:val="30"/>
        </w:rPr>
        <w:t>为进一步便利企业制卡服务</w:t>
      </w:r>
      <w:r w:rsidR="00427445">
        <w:rPr>
          <w:rFonts w:hint="eastAsia"/>
          <w:sz w:val="30"/>
          <w:szCs w:val="30"/>
        </w:rPr>
        <w:t>，自</w:t>
      </w:r>
      <w:r w:rsidR="00427445">
        <w:rPr>
          <w:rFonts w:hint="eastAsia"/>
          <w:sz w:val="30"/>
          <w:szCs w:val="30"/>
        </w:rPr>
        <w:t>2</w:t>
      </w:r>
      <w:r w:rsidR="00427445">
        <w:rPr>
          <w:sz w:val="30"/>
          <w:szCs w:val="30"/>
        </w:rPr>
        <w:t>026</w:t>
      </w:r>
      <w:r w:rsidR="00427445">
        <w:rPr>
          <w:rFonts w:hint="eastAsia"/>
          <w:sz w:val="30"/>
          <w:szCs w:val="30"/>
        </w:rPr>
        <w:t>年</w:t>
      </w:r>
      <w:r w:rsidR="00427445">
        <w:rPr>
          <w:rFonts w:hint="eastAsia"/>
          <w:sz w:val="30"/>
          <w:szCs w:val="30"/>
        </w:rPr>
        <w:t>1</w:t>
      </w:r>
      <w:r w:rsidR="00427445">
        <w:rPr>
          <w:rFonts w:hint="eastAsia"/>
          <w:sz w:val="30"/>
          <w:szCs w:val="30"/>
        </w:rPr>
        <w:t>月</w:t>
      </w:r>
      <w:r w:rsidR="00427445">
        <w:rPr>
          <w:rFonts w:hint="eastAsia"/>
          <w:sz w:val="30"/>
          <w:szCs w:val="30"/>
        </w:rPr>
        <w:t>1</w:t>
      </w:r>
      <w:r w:rsidR="00427445">
        <w:rPr>
          <w:sz w:val="30"/>
          <w:szCs w:val="30"/>
        </w:rPr>
        <w:t>5</w:t>
      </w:r>
      <w:r w:rsidR="00427445">
        <w:rPr>
          <w:rFonts w:hint="eastAsia"/>
          <w:sz w:val="30"/>
          <w:szCs w:val="30"/>
        </w:rPr>
        <w:t>日起企业可持法人卡在电子口岸“制发卡及数字证书服务系统”中</w:t>
      </w:r>
      <w:r w:rsidR="00037615">
        <w:rPr>
          <w:rFonts w:hint="eastAsia"/>
          <w:sz w:val="30"/>
          <w:szCs w:val="30"/>
        </w:rPr>
        <w:t>在线注销企业操作员卡，并可线上</w:t>
      </w:r>
      <w:r w:rsidR="00427445">
        <w:rPr>
          <w:rFonts w:hint="eastAsia"/>
          <w:sz w:val="30"/>
          <w:szCs w:val="30"/>
        </w:rPr>
        <w:t>提交、办理“注销”法人卡业务。如法人卡已过期或已遗失的特殊情况企业用户可携带所需资料就近选择“南京数据分中心”的任一制卡窗口现</w:t>
      </w:r>
      <w:bookmarkStart w:id="0" w:name="_GoBack"/>
      <w:bookmarkEnd w:id="0"/>
      <w:r w:rsidR="00427445">
        <w:rPr>
          <w:rFonts w:hint="eastAsia"/>
          <w:sz w:val="30"/>
          <w:szCs w:val="30"/>
        </w:rPr>
        <w:t>场办理“注销”业务（具体流程详见</w:t>
      </w:r>
      <w:r w:rsidR="00AF0D94">
        <w:rPr>
          <w:rFonts w:hint="eastAsia"/>
          <w:sz w:val="30"/>
          <w:szCs w:val="30"/>
        </w:rPr>
        <w:t>附件</w:t>
      </w:r>
      <w:r w:rsidR="00427445">
        <w:rPr>
          <w:rFonts w:hint="eastAsia"/>
          <w:sz w:val="30"/>
          <w:szCs w:val="30"/>
        </w:rPr>
        <w:t>）。</w:t>
      </w:r>
    </w:p>
    <w:p w:rsidR="004236BF" w:rsidRDefault="004A5F20">
      <w:pPr>
        <w:ind w:firstLineChars="200" w:firstLine="600"/>
        <w:rPr>
          <w:sz w:val="30"/>
          <w:szCs w:val="30"/>
        </w:rPr>
      </w:pPr>
      <w:r>
        <w:rPr>
          <w:rFonts w:hint="eastAsia"/>
          <w:sz w:val="30"/>
          <w:szCs w:val="30"/>
        </w:rPr>
        <w:t>业务并行期：</w:t>
      </w:r>
      <w:r>
        <w:rPr>
          <w:rFonts w:hint="eastAsia"/>
          <w:sz w:val="30"/>
          <w:szCs w:val="30"/>
        </w:rPr>
        <w:t>2</w:t>
      </w:r>
      <w:r>
        <w:rPr>
          <w:sz w:val="30"/>
          <w:szCs w:val="30"/>
        </w:rPr>
        <w:t>026</w:t>
      </w:r>
      <w:r>
        <w:rPr>
          <w:rFonts w:hint="eastAsia"/>
          <w:sz w:val="30"/>
          <w:szCs w:val="30"/>
        </w:rPr>
        <w:t>年</w:t>
      </w:r>
      <w:r>
        <w:rPr>
          <w:rFonts w:hint="eastAsia"/>
          <w:sz w:val="30"/>
          <w:szCs w:val="30"/>
        </w:rPr>
        <w:t>1</w:t>
      </w:r>
      <w:r>
        <w:rPr>
          <w:rFonts w:hint="eastAsia"/>
          <w:sz w:val="30"/>
          <w:szCs w:val="30"/>
        </w:rPr>
        <w:t>月</w:t>
      </w:r>
      <w:r>
        <w:rPr>
          <w:rFonts w:hint="eastAsia"/>
          <w:sz w:val="30"/>
          <w:szCs w:val="30"/>
        </w:rPr>
        <w:t>2</w:t>
      </w:r>
      <w:r>
        <w:rPr>
          <w:sz w:val="30"/>
          <w:szCs w:val="30"/>
        </w:rPr>
        <w:t>6</w:t>
      </w:r>
      <w:r>
        <w:rPr>
          <w:rFonts w:hint="eastAsia"/>
          <w:sz w:val="30"/>
          <w:szCs w:val="30"/>
        </w:rPr>
        <w:t>日</w:t>
      </w:r>
      <w:r w:rsidR="00AF0D94">
        <w:rPr>
          <w:rFonts w:hint="eastAsia"/>
          <w:sz w:val="30"/>
          <w:szCs w:val="30"/>
        </w:rPr>
        <w:t>-</w:t>
      </w:r>
      <w:r>
        <w:rPr>
          <w:sz w:val="30"/>
          <w:szCs w:val="30"/>
        </w:rPr>
        <w:t>2</w:t>
      </w:r>
      <w:r>
        <w:rPr>
          <w:rFonts w:hint="eastAsia"/>
          <w:sz w:val="30"/>
          <w:szCs w:val="30"/>
        </w:rPr>
        <w:t>月</w:t>
      </w:r>
      <w:r>
        <w:rPr>
          <w:rFonts w:hint="eastAsia"/>
          <w:sz w:val="30"/>
          <w:szCs w:val="30"/>
        </w:rPr>
        <w:t>2</w:t>
      </w:r>
      <w:r>
        <w:rPr>
          <w:sz w:val="30"/>
          <w:szCs w:val="30"/>
        </w:rPr>
        <w:t>8</w:t>
      </w:r>
      <w:r>
        <w:rPr>
          <w:rFonts w:hint="eastAsia"/>
          <w:sz w:val="30"/>
          <w:szCs w:val="30"/>
        </w:rPr>
        <w:t>日</w:t>
      </w:r>
      <w:r w:rsidR="009131E1">
        <w:rPr>
          <w:rFonts w:hint="eastAsia"/>
          <w:sz w:val="30"/>
          <w:szCs w:val="30"/>
        </w:rPr>
        <w:t>（</w:t>
      </w:r>
      <w:r w:rsidR="004604E5">
        <w:rPr>
          <w:rFonts w:hint="eastAsia"/>
          <w:sz w:val="30"/>
          <w:szCs w:val="30"/>
        </w:rPr>
        <w:t>2</w:t>
      </w:r>
      <w:r w:rsidR="004604E5">
        <w:rPr>
          <w:sz w:val="30"/>
          <w:szCs w:val="30"/>
        </w:rPr>
        <w:t>026</w:t>
      </w:r>
      <w:r w:rsidR="004604E5">
        <w:rPr>
          <w:rFonts w:hint="eastAsia"/>
          <w:sz w:val="30"/>
          <w:szCs w:val="30"/>
        </w:rPr>
        <w:t>年</w:t>
      </w:r>
      <w:r w:rsidR="004604E5">
        <w:rPr>
          <w:rFonts w:hint="eastAsia"/>
          <w:sz w:val="30"/>
          <w:szCs w:val="30"/>
        </w:rPr>
        <w:t>3</w:t>
      </w:r>
      <w:r w:rsidR="00427445">
        <w:rPr>
          <w:rFonts w:hint="eastAsia"/>
          <w:sz w:val="30"/>
          <w:szCs w:val="30"/>
        </w:rPr>
        <w:t>月</w:t>
      </w:r>
      <w:r w:rsidR="00427445">
        <w:rPr>
          <w:sz w:val="30"/>
          <w:szCs w:val="30"/>
        </w:rPr>
        <w:t>2</w:t>
      </w:r>
      <w:r w:rsidR="00427445">
        <w:rPr>
          <w:rFonts w:hint="eastAsia"/>
          <w:sz w:val="30"/>
          <w:szCs w:val="30"/>
        </w:rPr>
        <w:t>日</w:t>
      </w:r>
      <w:r w:rsidR="004604E5">
        <w:rPr>
          <w:rFonts w:hint="eastAsia"/>
          <w:sz w:val="30"/>
          <w:szCs w:val="30"/>
        </w:rPr>
        <w:t>起停止</w:t>
      </w:r>
      <w:r w:rsidR="00CB5F65">
        <w:rPr>
          <w:rFonts w:hint="eastAsia"/>
          <w:sz w:val="30"/>
          <w:szCs w:val="30"/>
        </w:rPr>
        <w:t>通过</w:t>
      </w:r>
      <w:r>
        <w:rPr>
          <w:rFonts w:hint="eastAsia"/>
          <w:sz w:val="30"/>
          <w:szCs w:val="30"/>
        </w:rPr>
        <w:t>邮件</w:t>
      </w:r>
      <w:r w:rsidR="005630EC">
        <w:rPr>
          <w:rFonts w:hint="eastAsia"/>
          <w:sz w:val="30"/>
          <w:szCs w:val="30"/>
        </w:rPr>
        <w:t>受理</w:t>
      </w:r>
      <w:r>
        <w:rPr>
          <w:rFonts w:hint="eastAsia"/>
          <w:sz w:val="30"/>
          <w:szCs w:val="30"/>
        </w:rPr>
        <w:t>办理</w:t>
      </w:r>
      <w:r w:rsidR="005630EC">
        <w:rPr>
          <w:rFonts w:hint="eastAsia"/>
          <w:sz w:val="30"/>
          <w:szCs w:val="30"/>
        </w:rPr>
        <w:t>注销申请</w:t>
      </w:r>
      <w:r w:rsidR="009131E1">
        <w:rPr>
          <w:rFonts w:hint="eastAsia"/>
          <w:sz w:val="30"/>
          <w:szCs w:val="30"/>
        </w:rPr>
        <w:t>）</w:t>
      </w:r>
      <w:r w:rsidR="00427445">
        <w:rPr>
          <w:rFonts w:hint="eastAsia"/>
          <w:sz w:val="30"/>
          <w:szCs w:val="30"/>
        </w:rPr>
        <w:t>。</w:t>
      </w:r>
    </w:p>
    <w:p w:rsidR="004236BF" w:rsidRDefault="00427445">
      <w:pPr>
        <w:ind w:firstLineChars="200" w:firstLine="600"/>
        <w:rPr>
          <w:sz w:val="30"/>
          <w:szCs w:val="30"/>
        </w:rPr>
      </w:pPr>
      <w:r>
        <w:rPr>
          <w:rFonts w:hint="eastAsia"/>
          <w:sz w:val="30"/>
          <w:szCs w:val="30"/>
        </w:rPr>
        <w:t>如需咨询请致电：</w:t>
      </w:r>
      <w:r>
        <w:rPr>
          <w:rFonts w:hint="eastAsia"/>
          <w:sz w:val="30"/>
          <w:szCs w:val="30"/>
        </w:rPr>
        <w:t>0</w:t>
      </w:r>
      <w:r>
        <w:rPr>
          <w:sz w:val="30"/>
          <w:szCs w:val="30"/>
        </w:rPr>
        <w:t>25</w:t>
      </w:r>
      <w:r>
        <w:rPr>
          <w:rFonts w:hint="eastAsia"/>
          <w:sz w:val="30"/>
          <w:szCs w:val="30"/>
        </w:rPr>
        <w:t>-</w:t>
      </w:r>
      <w:r>
        <w:rPr>
          <w:sz w:val="30"/>
          <w:szCs w:val="30"/>
        </w:rPr>
        <w:t xml:space="preserve">9688888 </w:t>
      </w:r>
      <w:r w:rsidR="00B85DEE">
        <w:rPr>
          <w:rFonts w:hint="eastAsia"/>
          <w:sz w:val="30"/>
          <w:szCs w:val="30"/>
        </w:rPr>
        <w:t>；</w:t>
      </w:r>
      <w:r>
        <w:rPr>
          <w:sz w:val="30"/>
          <w:szCs w:val="30"/>
        </w:rPr>
        <w:t>010</w:t>
      </w:r>
      <w:r>
        <w:rPr>
          <w:rFonts w:hint="eastAsia"/>
          <w:sz w:val="30"/>
          <w:szCs w:val="30"/>
        </w:rPr>
        <w:t>-</w:t>
      </w:r>
      <w:r>
        <w:rPr>
          <w:sz w:val="30"/>
          <w:szCs w:val="30"/>
        </w:rPr>
        <w:t>95198</w:t>
      </w:r>
      <w:r>
        <w:rPr>
          <w:sz w:val="30"/>
          <w:szCs w:val="30"/>
        </w:rPr>
        <w:t>（</w:t>
      </w:r>
      <w:r>
        <w:rPr>
          <w:rFonts w:hint="eastAsia"/>
          <w:sz w:val="30"/>
          <w:szCs w:val="30"/>
        </w:rPr>
        <w:t>手机拨打</w:t>
      </w:r>
      <w:r>
        <w:rPr>
          <w:sz w:val="30"/>
          <w:szCs w:val="30"/>
        </w:rPr>
        <w:t>）</w:t>
      </w:r>
      <w:r>
        <w:rPr>
          <w:rFonts w:hint="eastAsia"/>
          <w:sz w:val="30"/>
          <w:szCs w:val="30"/>
        </w:rPr>
        <w:t>。</w:t>
      </w:r>
    </w:p>
    <w:p w:rsidR="004236BF" w:rsidRDefault="00427445">
      <w:pPr>
        <w:ind w:firstLineChars="200" w:firstLine="600"/>
        <w:rPr>
          <w:sz w:val="30"/>
          <w:szCs w:val="30"/>
        </w:rPr>
      </w:pPr>
      <w:r>
        <w:rPr>
          <w:rFonts w:hint="eastAsia"/>
          <w:sz w:val="30"/>
          <w:szCs w:val="30"/>
        </w:rPr>
        <w:t>特此通知</w:t>
      </w:r>
    </w:p>
    <w:p w:rsidR="004236BF" w:rsidRDefault="004236BF">
      <w:pPr>
        <w:ind w:firstLineChars="200" w:firstLine="600"/>
        <w:rPr>
          <w:sz w:val="30"/>
          <w:szCs w:val="30"/>
        </w:rPr>
      </w:pPr>
    </w:p>
    <w:p w:rsidR="004236BF" w:rsidRDefault="004236BF">
      <w:pPr>
        <w:rPr>
          <w:sz w:val="30"/>
          <w:szCs w:val="30"/>
        </w:rPr>
      </w:pPr>
    </w:p>
    <w:p w:rsidR="004236BF" w:rsidRDefault="00427445">
      <w:pPr>
        <w:rPr>
          <w:sz w:val="30"/>
          <w:szCs w:val="30"/>
        </w:rPr>
      </w:pPr>
      <w:r>
        <w:rPr>
          <w:rFonts w:hint="eastAsia"/>
          <w:sz w:val="30"/>
          <w:szCs w:val="30"/>
        </w:rPr>
        <w:t xml:space="preserve"> </w:t>
      </w:r>
      <w:r>
        <w:rPr>
          <w:sz w:val="30"/>
          <w:szCs w:val="30"/>
        </w:rPr>
        <w:t xml:space="preserve">                        </w:t>
      </w:r>
      <w:r>
        <w:rPr>
          <w:rFonts w:hint="eastAsia"/>
          <w:sz w:val="30"/>
          <w:szCs w:val="30"/>
        </w:rPr>
        <w:t>中国电子口岸数据中心南京分中心</w:t>
      </w:r>
    </w:p>
    <w:p w:rsidR="004236BF" w:rsidRDefault="00427445">
      <w:pPr>
        <w:rPr>
          <w:sz w:val="30"/>
          <w:szCs w:val="30"/>
        </w:rPr>
      </w:pPr>
      <w:r>
        <w:rPr>
          <w:rFonts w:hint="eastAsia"/>
          <w:sz w:val="30"/>
          <w:szCs w:val="30"/>
        </w:rPr>
        <w:t xml:space="preserve"> </w:t>
      </w:r>
      <w:r>
        <w:rPr>
          <w:sz w:val="30"/>
          <w:szCs w:val="30"/>
        </w:rPr>
        <w:t xml:space="preserve">                            </w:t>
      </w:r>
      <w:r w:rsidR="00005170">
        <w:rPr>
          <w:rFonts w:hint="eastAsia"/>
          <w:sz w:val="30"/>
          <w:szCs w:val="30"/>
        </w:rPr>
        <w:t>二</w:t>
      </w:r>
      <w:r w:rsidR="00005170">
        <w:rPr>
          <w:rFonts w:hint="eastAsia"/>
          <w:sz w:val="30"/>
          <w:szCs w:val="30"/>
        </w:rPr>
        <w:t>O</w:t>
      </w:r>
      <w:r w:rsidR="00005170">
        <w:rPr>
          <w:rFonts w:hint="eastAsia"/>
          <w:sz w:val="30"/>
          <w:szCs w:val="30"/>
        </w:rPr>
        <w:t>二六</w:t>
      </w:r>
      <w:r>
        <w:rPr>
          <w:rFonts w:hint="eastAsia"/>
          <w:sz w:val="30"/>
          <w:szCs w:val="30"/>
        </w:rPr>
        <w:t>年</w:t>
      </w:r>
      <w:r w:rsidR="00005170">
        <w:rPr>
          <w:rFonts w:hint="eastAsia"/>
          <w:sz w:val="30"/>
          <w:szCs w:val="30"/>
        </w:rPr>
        <w:t>一</w:t>
      </w:r>
      <w:r>
        <w:rPr>
          <w:rFonts w:hint="eastAsia"/>
          <w:sz w:val="30"/>
          <w:szCs w:val="30"/>
        </w:rPr>
        <w:t>月</w:t>
      </w:r>
      <w:r w:rsidR="00005170">
        <w:rPr>
          <w:rFonts w:hint="eastAsia"/>
          <w:sz w:val="30"/>
          <w:szCs w:val="30"/>
        </w:rPr>
        <w:t>二十三</w:t>
      </w:r>
      <w:r>
        <w:rPr>
          <w:rFonts w:hint="eastAsia"/>
          <w:sz w:val="30"/>
          <w:szCs w:val="30"/>
        </w:rPr>
        <w:t>日</w:t>
      </w:r>
    </w:p>
    <w:p w:rsidR="004236BF" w:rsidRDefault="00427445">
      <w:pPr>
        <w:rPr>
          <w:sz w:val="30"/>
          <w:szCs w:val="30"/>
        </w:rPr>
      </w:pPr>
      <w:r>
        <w:rPr>
          <w:rFonts w:hint="eastAsia"/>
          <w:sz w:val="30"/>
          <w:szCs w:val="30"/>
        </w:rPr>
        <w:t xml:space="preserve"> </w:t>
      </w:r>
      <w:r>
        <w:rPr>
          <w:sz w:val="30"/>
          <w:szCs w:val="30"/>
        </w:rPr>
        <w:t xml:space="preserve">                                   </w:t>
      </w:r>
    </w:p>
    <w:p w:rsidR="004236BF" w:rsidRDefault="004236BF"/>
    <w:sectPr w:rsidR="004236B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29" w:rsidRDefault="009A2329" w:rsidP="004604E5">
      <w:r>
        <w:separator/>
      </w:r>
    </w:p>
  </w:endnote>
  <w:endnote w:type="continuationSeparator" w:id="0">
    <w:p w:rsidR="009A2329" w:rsidRDefault="009A2329" w:rsidP="0046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29" w:rsidRDefault="009A2329" w:rsidP="004604E5">
      <w:r>
        <w:separator/>
      </w:r>
    </w:p>
  </w:footnote>
  <w:footnote w:type="continuationSeparator" w:id="0">
    <w:p w:rsidR="009A2329" w:rsidRDefault="009A2329" w:rsidP="00460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BF"/>
    <w:rsid w:val="00005170"/>
    <w:rsid w:val="00037615"/>
    <w:rsid w:val="002609F6"/>
    <w:rsid w:val="004236BF"/>
    <w:rsid w:val="00427445"/>
    <w:rsid w:val="004604E5"/>
    <w:rsid w:val="004A5F20"/>
    <w:rsid w:val="005630EC"/>
    <w:rsid w:val="005760A9"/>
    <w:rsid w:val="0079575E"/>
    <w:rsid w:val="00894E1B"/>
    <w:rsid w:val="0089528B"/>
    <w:rsid w:val="009131E1"/>
    <w:rsid w:val="009A2329"/>
    <w:rsid w:val="00AF0D94"/>
    <w:rsid w:val="00B85DEE"/>
    <w:rsid w:val="00CB5F65"/>
    <w:rsid w:val="00F50C5C"/>
    <w:rsid w:val="00FE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E51049-F852-41D3-9E03-B28CCBF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Times New Roman" w:eastAsia="黑体" w:hAnsi="Times New Roman"/>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4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4E5"/>
    <w:rPr>
      <w:rFonts w:ascii="Calibri" w:hAnsi="Calibri" w:cs="Arial"/>
      <w:kern w:val="2"/>
      <w:sz w:val="18"/>
      <w:szCs w:val="18"/>
    </w:rPr>
  </w:style>
  <w:style w:type="paragraph" w:styleId="a4">
    <w:name w:val="footer"/>
    <w:basedOn w:val="a"/>
    <w:link w:val="Char0"/>
    <w:uiPriority w:val="99"/>
    <w:unhideWhenUsed/>
    <w:rsid w:val="004604E5"/>
    <w:pPr>
      <w:tabs>
        <w:tab w:val="center" w:pos="4153"/>
        <w:tab w:val="right" w:pos="8306"/>
      </w:tabs>
      <w:snapToGrid w:val="0"/>
      <w:jc w:val="left"/>
    </w:pPr>
    <w:rPr>
      <w:sz w:val="18"/>
      <w:szCs w:val="18"/>
    </w:rPr>
  </w:style>
  <w:style w:type="character" w:customStyle="1" w:styleId="Char0">
    <w:name w:val="页脚 Char"/>
    <w:basedOn w:val="a0"/>
    <w:link w:val="a4"/>
    <w:uiPriority w:val="99"/>
    <w:rsid w:val="004604E5"/>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2026-01-21T06:05:00Z</dcterms:created>
  <dcterms:modified xsi:type="dcterms:W3CDTF">2026-01-22T06:35:00Z</dcterms:modified>
</cp:coreProperties>
</file>